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B9" w:rsidRPr="000970B9" w:rsidRDefault="000970B9" w:rsidP="00D7592F">
      <w:pPr>
        <w:spacing w:after="0"/>
        <w:rPr>
          <w:b/>
          <w:sz w:val="20"/>
          <w:szCs w:val="20"/>
        </w:rPr>
      </w:pPr>
      <w:r w:rsidRPr="000970B9">
        <w:rPr>
          <w:b/>
          <w:sz w:val="20"/>
          <w:szCs w:val="20"/>
        </w:rPr>
        <w:t xml:space="preserve">Chapter 10:  Cause and Effect </w:t>
      </w:r>
    </w:p>
    <w:p w:rsidR="00F72EE6" w:rsidRPr="000970B9" w:rsidRDefault="000970B9" w:rsidP="00D7592F">
      <w:pPr>
        <w:spacing w:after="0"/>
        <w:rPr>
          <w:b/>
          <w:sz w:val="20"/>
          <w:szCs w:val="20"/>
        </w:rPr>
      </w:pPr>
      <w:r w:rsidRPr="000970B9">
        <w:rPr>
          <w:b/>
          <w:sz w:val="20"/>
          <w:szCs w:val="20"/>
        </w:rPr>
        <w:t>Pages</w:t>
      </w:r>
      <w:r w:rsidR="00D7592F" w:rsidRPr="000970B9">
        <w:rPr>
          <w:b/>
          <w:sz w:val="20"/>
          <w:szCs w:val="20"/>
        </w:rPr>
        <w:t xml:space="preserve"> 321</w:t>
      </w:r>
      <w:r w:rsidR="00FF7A99" w:rsidRPr="000970B9">
        <w:rPr>
          <w:b/>
          <w:sz w:val="20"/>
          <w:szCs w:val="20"/>
        </w:rPr>
        <w:t>-327</w:t>
      </w:r>
      <w:r w:rsidRPr="000970B9">
        <w:rPr>
          <w:b/>
          <w:sz w:val="20"/>
          <w:szCs w:val="20"/>
        </w:rPr>
        <w:tab/>
      </w:r>
      <w:r w:rsidRPr="000970B9">
        <w:rPr>
          <w:b/>
          <w:sz w:val="20"/>
          <w:szCs w:val="20"/>
        </w:rPr>
        <w:tab/>
      </w:r>
      <w:r w:rsidRPr="000970B9">
        <w:rPr>
          <w:b/>
          <w:sz w:val="20"/>
          <w:szCs w:val="20"/>
        </w:rPr>
        <w:tab/>
      </w:r>
      <w:r w:rsidRPr="000970B9">
        <w:rPr>
          <w:b/>
          <w:sz w:val="20"/>
          <w:szCs w:val="20"/>
        </w:rPr>
        <w:tab/>
      </w:r>
      <w:r w:rsidRPr="000970B9">
        <w:rPr>
          <w:b/>
          <w:sz w:val="20"/>
          <w:szCs w:val="20"/>
        </w:rPr>
        <w:tab/>
      </w:r>
      <w:r w:rsidRPr="000970B9">
        <w:rPr>
          <w:b/>
          <w:sz w:val="20"/>
          <w:szCs w:val="20"/>
        </w:rPr>
        <w:tab/>
      </w:r>
      <w:r w:rsidRPr="000970B9">
        <w:rPr>
          <w:b/>
          <w:sz w:val="20"/>
          <w:szCs w:val="20"/>
        </w:rPr>
        <w:tab/>
        <w:t>Name _________________________</w:t>
      </w:r>
    </w:p>
    <w:p w:rsidR="00D7592F" w:rsidRPr="000970B9" w:rsidRDefault="00D7592F" w:rsidP="00D7592F">
      <w:pPr>
        <w:spacing w:after="0"/>
        <w:rPr>
          <w:b/>
          <w:sz w:val="20"/>
          <w:szCs w:val="20"/>
        </w:rPr>
      </w:pPr>
    </w:p>
    <w:p w:rsidR="00D7592F" w:rsidRDefault="00D7592F" w:rsidP="00D759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 Cause-and-effect essays </w:t>
      </w:r>
      <w:proofErr w:type="gramStart"/>
      <w:r>
        <w:rPr>
          <w:sz w:val="20"/>
          <w:szCs w:val="20"/>
        </w:rPr>
        <w:t>examine _______________________</w:t>
      </w:r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describe __________________________ or do both</w:t>
      </w:r>
      <w:proofErr w:type="gramEnd"/>
      <w:r>
        <w:rPr>
          <w:sz w:val="20"/>
          <w:szCs w:val="20"/>
        </w:rPr>
        <w:t xml:space="preserve">. </w:t>
      </w:r>
    </w:p>
    <w:p w:rsidR="00D7592F" w:rsidRDefault="00D7592F" w:rsidP="00D7592F">
      <w:pPr>
        <w:spacing w:after="0"/>
        <w:rPr>
          <w:sz w:val="20"/>
          <w:szCs w:val="20"/>
        </w:rPr>
      </w:pPr>
    </w:p>
    <w:p w:rsidR="00D7592F" w:rsidRDefault="00D7592F" w:rsidP="00D759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 Cause-and-effect analysis explains why_________________________________________ –or is happening- and </w:t>
      </w:r>
    </w:p>
    <w:p w:rsidR="00D7592F" w:rsidRDefault="00D7592F" w:rsidP="00D7592F">
      <w:pPr>
        <w:spacing w:after="0"/>
        <w:rPr>
          <w:sz w:val="20"/>
          <w:szCs w:val="20"/>
        </w:rPr>
      </w:pPr>
    </w:p>
    <w:p w:rsidR="00D7592F" w:rsidRDefault="00D7592F" w:rsidP="00D7592F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predicts</w:t>
      </w:r>
      <w:proofErr w:type="gramEnd"/>
      <w:r>
        <w:rPr>
          <w:sz w:val="20"/>
          <w:szCs w:val="20"/>
        </w:rPr>
        <w:t xml:space="preserve"> what probably _________________________________________ </w:t>
      </w:r>
    </w:p>
    <w:p w:rsidR="00D7592F" w:rsidRDefault="00D7592F" w:rsidP="00D7592F">
      <w:pPr>
        <w:spacing w:after="0"/>
        <w:rPr>
          <w:sz w:val="20"/>
          <w:szCs w:val="20"/>
        </w:rPr>
      </w:pPr>
    </w:p>
    <w:p w:rsidR="00214327" w:rsidRDefault="00214327" w:rsidP="00D7592F">
      <w:pPr>
        <w:spacing w:after="0"/>
        <w:rPr>
          <w:sz w:val="20"/>
          <w:szCs w:val="20"/>
        </w:rPr>
      </w:pPr>
    </w:p>
    <w:p w:rsidR="00D7592F" w:rsidRDefault="00D7592F" w:rsidP="00D759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The “Case of the Losing Team” and the “Case of the Declining SAT Scores” are both offered as evidence for what </w:t>
      </w:r>
    </w:p>
    <w:p w:rsidR="00D7592F" w:rsidRDefault="00D7592F" w:rsidP="00D7592F">
      <w:pPr>
        <w:spacing w:after="0"/>
        <w:rPr>
          <w:sz w:val="20"/>
          <w:szCs w:val="20"/>
        </w:rPr>
      </w:pPr>
    </w:p>
    <w:p w:rsidR="00D7592F" w:rsidRDefault="00D7592F" w:rsidP="00D7592F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claim</w:t>
      </w:r>
      <w:proofErr w:type="gramEnd"/>
      <w:r>
        <w:rPr>
          <w:sz w:val="20"/>
          <w:szCs w:val="20"/>
        </w:rPr>
        <w:t>?  _______________________________________________________________________________________</w:t>
      </w:r>
    </w:p>
    <w:p w:rsidR="00D7592F" w:rsidRDefault="00D7592F" w:rsidP="00D7592F">
      <w:pPr>
        <w:spacing w:after="0"/>
        <w:rPr>
          <w:sz w:val="20"/>
          <w:szCs w:val="20"/>
        </w:rPr>
      </w:pPr>
    </w:p>
    <w:p w:rsidR="00D7592F" w:rsidRDefault="00D7592F" w:rsidP="00D7592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7592F" w:rsidRDefault="00D7592F" w:rsidP="00D7592F">
      <w:pPr>
        <w:spacing w:after="0"/>
        <w:rPr>
          <w:sz w:val="20"/>
          <w:szCs w:val="20"/>
        </w:rPr>
      </w:pPr>
    </w:p>
    <w:p w:rsidR="00214327" w:rsidRDefault="00214327" w:rsidP="00D7592F">
      <w:pPr>
        <w:spacing w:after="0"/>
        <w:rPr>
          <w:sz w:val="20"/>
          <w:szCs w:val="20"/>
        </w:rPr>
      </w:pPr>
    </w:p>
    <w:p w:rsidR="00F94C0E" w:rsidRDefault="00D7592F" w:rsidP="00D759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F94C0E">
        <w:rPr>
          <w:sz w:val="20"/>
          <w:szCs w:val="20"/>
        </w:rPr>
        <w:t>What are the “two events” referred to in the last line of the final paragraph on page 322?  _________________</w:t>
      </w:r>
    </w:p>
    <w:p w:rsidR="00F94C0E" w:rsidRDefault="00F94C0E" w:rsidP="00D7592F">
      <w:pPr>
        <w:spacing w:after="0"/>
        <w:rPr>
          <w:sz w:val="20"/>
          <w:szCs w:val="20"/>
        </w:rPr>
      </w:pPr>
    </w:p>
    <w:p w:rsidR="00F94C0E" w:rsidRDefault="00F94C0E" w:rsidP="00D7592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F94C0E" w:rsidRDefault="00F94C0E" w:rsidP="00D7592F">
      <w:pPr>
        <w:spacing w:after="0"/>
        <w:rPr>
          <w:sz w:val="20"/>
          <w:szCs w:val="20"/>
        </w:rPr>
      </w:pPr>
    </w:p>
    <w:p w:rsidR="00214327" w:rsidRDefault="00214327" w:rsidP="00D7592F">
      <w:pPr>
        <w:spacing w:after="0"/>
        <w:rPr>
          <w:sz w:val="20"/>
          <w:szCs w:val="20"/>
        </w:rPr>
      </w:pPr>
    </w:p>
    <w:p w:rsidR="00F94C0E" w:rsidRDefault="00F94C0E" w:rsidP="00D759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 What additional causes </w:t>
      </w:r>
      <w:proofErr w:type="gramStart"/>
      <w:r>
        <w:rPr>
          <w:sz w:val="20"/>
          <w:szCs w:val="20"/>
        </w:rPr>
        <w:t>are offered</w:t>
      </w:r>
      <w:proofErr w:type="gramEnd"/>
      <w:r>
        <w:rPr>
          <w:sz w:val="20"/>
          <w:szCs w:val="20"/>
        </w:rPr>
        <w:t xml:space="preserve"> in the footnote on page 322?  _____________________________________</w:t>
      </w:r>
    </w:p>
    <w:p w:rsidR="00F94C0E" w:rsidRDefault="00F94C0E" w:rsidP="00D7592F">
      <w:pPr>
        <w:spacing w:after="0"/>
        <w:rPr>
          <w:sz w:val="20"/>
          <w:szCs w:val="20"/>
        </w:rPr>
      </w:pPr>
    </w:p>
    <w:p w:rsidR="00F94C0E" w:rsidRDefault="00F94C0E" w:rsidP="00D7592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94C0E" w:rsidRDefault="00F94C0E" w:rsidP="00D7592F">
      <w:pPr>
        <w:spacing w:after="0"/>
        <w:rPr>
          <w:sz w:val="20"/>
          <w:szCs w:val="20"/>
        </w:rPr>
      </w:pPr>
    </w:p>
    <w:p w:rsidR="00214327" w:rsidRDefault="00214327" w:rsidP="00D7592F">
      <w:pPr>
        <w:spacing w:after="0"/>
        <w:rPr>
          <w:sz w:val="20"/>
          <w:szCs w:val="20"/>
        </w:rPr>
      </w:pPr>
    </w:p>
    <w:p w:rsidR="00782635" w:rsidRDefault="00F94C0E" w:rsidP="00D759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782635">
        <w:rPr>
          <w:sz w:val="20"/>
          <w:szCs w:val="20"/>
        </w:rPr>
        <w:t xml:space="preserve">In evaluating cause, the _______________________   cause is always more important than the others, the </w:t>
      </w:r>
    </w:p>
    <w:p w:rsidR="00782635" w:rsidRDefault="00782635" w:rsidP="00D7592F">
      <w:pPr>
        <w:spacing w:after="0"/>
        <w:rPr>
          <w:sz w:val="20"/>
          <w:szCs w:val="20"/>
        </w:rPr>
      </w:pPr>
    </w:p>
    <w:p w:rsidR="00F94C0E" w:rsidRDefault="00782635" w:rsidP="00D7592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</w:t>
      </w:r>
      <w:proofErr w:type="gramStart"/>
      <w:r>
        <w:rPr>
          <w:sz w:val="20"/>
          <w:szCs w:val="20"/>
        </w:rPr>
        <w:t>_  causes</w:t>
      </w:r>
      <w:proofErr w:type="gramEnd"/>
      <w:r>
        <w:rPr>
          <w:sz w:val="20"/>
          <w:szCs w:val="20"/>
        </w:rPr>
        <w:t xml:space="preserve">.  </w:t>
      </w:r>
    </w:p>
    <w:p w:rsidR="00782635" w:rsidRDefault="00782635" w:rsidP="00D7592F">
      <w:pPr>
        <w:spacing w:after="0"/>
        <w:rPr>
          <w:sz w:val="20"/>
          <w:szCs w:val="20"/>
        </w:rPr>
      </w:pPr>
    </w:p>
    <w:p w:rsidR="00214327" w:rsidRDefault="00214327" w:rsidP="00D7592F">
      <w:pPr>
        <w:spacing w:after="0"/>
        <w:rPr>
          <w:sz w:val="20"/>
          <w:szCs w:val="20"/>
        </w:rPr>
      </w:pPr>
    </w:p>
    <w:p w:rsidR="00782635" w:rsidRDefault="00782635" w:rsidP="00D759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7.  An immediate cause closely precedes an effect.  A ____________________________ cause is less obvious, perhaps because it involves something in the past or far away.  </w:t>
      </w:r>
    </w:p>
    <w:p w:rsidR="00782635" w:rsidRDefault="00782635" w:rsidP="00D7592F">
      <w:pPr>
        <w:spacing w:after="0"/>
        <w:rPr>
          <w:sz w:val="20"/>
          <w:szCs w:val="20"/>
        </w:rPr>
      </w:pPr>
    </w:p>
    <w:p w:rsidR="00214327" w:rsidRDefault="00214327" w:rsidP="00D7592F">
      <w:pPr>
        <w:spacing w:after="0"/>
        <w:rPr>
          <w:sz w:val="20"/>
          <w:szCs w:val="20"/>
        </w:rPr>
      </w:pPr>
    </w:p>
    <w:p w:rsidR="00782635" w:rsidRDefault="00782635" w:rsidP="00D7592F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8.  In ____________________________________________</w:t>
      </w:r>
      <w:proofErr w:type="gramEnd"/>
      <w:r>
        <w:rPr>
          <w:sz w:val="20"/>
          <w:szCs w:val="20"/>
        </w:rPr>
        <w:t xml:space="preserve"> the result of one action is the cause of another.  </w:t>
      </w:r>
    </w:p>
    <w:p w:rsidR="00782635" w:rsidRDefault="00782635" w:rsidP="00D7592F">
      <w:pPr>
        <w:spacing w:after="0"/>
        <w:rPr>
          <w:sz w:val="20"/>
          <w:szCs w:val="20"/>
        </w:rPr>
      </w:pPr>
    </w:p>
    <w:p w:rsidR="00214327" w:rsidRDefault="00214327" w:rsidP="00D7592F">
      <w:pPr>
        <w:spacing w:after="0"/>
        <w:rPr>
          <w:sz w:val="20"/>
          <w:szCs w:val="20"/>
        </w:rPr>
      </w:pPr>
    </w:p>
    <w:p w:rsidR="00DC5A82" w:rsidRDefault="00FD31C5" w:rsidP="00D7592F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DC5A82">
        <w:rPr>
          <w:sz w:val="20"/>
          <w:szCs w:val="20"/>
        </w:rPr>
        <w:t>.  Define post hoc reasoning in your own words.  _____________________________________________________</w:t>
      </w:r>
    </w:p>
    <w:p w:rsidR="00DC5A82" w:rsidRDefault="00DC5A82" w:rsidP="00D7592F">
      <w:pPr>
        <w:spacing w:after="0"/>
        <w:rPr>
          <w:sz w:val="20"/>
          <w:szCs w:val="20"/>
        </w:rPr>
      </w:pPr>
    </w:p>
    <w:p w:rsidR="00DC5A82" w:rsidRDefault="00DC5A82" w:rsidP="00D7592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C5A82" w:rsidRDefault="00DC5A82" w:rsidP="00D7592F">
      <w:pPr>
        <w:spacing w:after="0"/>
        <w:rPr>
          <w:sz w:val="20"/>
          <w:szCs w:val="20"/>
        </w:rPr>
      </w:pPr>
    </w:p>
    <w:p w:rsidR="00214327" w:rsidRDefault="00214327" w:rsidP="00D7592F">
      <w:pPr>
        <w:spacing w:after="0"/>
        <w:rPr>
          <w:sz w:val="20"/>
          <w:szCs w:val="20"/>
        </w:rPr>
      </w:pPr>
    </w:p>
    <w:p w:rsidR="00FF7A99" w:rsidRDefault="00DC5A82" w:rsidP="00D7592F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10.  In “The Case of the Magical Maggots”</w:t>
      </w:r>
      <w:proofErr w:type="gramEnd"/>
      <w:r>
        <w:rPr>
          <w:sz w:val="20"/>
          <w:szCs w:val="20"/>
        </w:rPr>
        <w:t xml:space="preserve"> many scientists confused sequence with causality.  What important </w:t>
      </w:r>
    </w:p>
    <w:p w:rsidR="00FF7A99" w:rsidRDefault="00FF7A99" w:rsidP="00D7592F">
      <w:pPr>
        <w:spacing w:after="0"/>
        <w:rPr>
          <w:sz w:val="20"/>
          <w:szCs w:val="20"/>
        </w:rPr>
      </w:pPr>
    </w:p>
    <w:p w:rsidR="00FD31C5" w:rsidRDefault="00DC5A82" w:rsidP="00D7592F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sequence</w:t>
      </w:r>
      <w:proofErr w:type="gramEnd"/>
      <w:r>
        <w:rPr>
          <w:sz w:val="20"/>
          <w:szCs w:val="20"/>
        </w:rPr>
        <w:t xml:space="preserve"> did their </w:t>
      </w:r>
      <w:r w:rsidR="00FF7A99">
        <w:rPr>
          <w:sz w:val="20"/>
          <w:szCs w:val="20"/>
        </w:rPr>
        <w:t>observations</w:t>
      </w:r>
      <w:r>
        <w:rPr>
          <w:sz w:val="20"/>
          <w:szCs w:val="20"/>
        </w:rPr>
        <w:t xml:space="preserve"> mis</w:t>
      </w:r>
      <w:r w:rsidR="00FF7A99">
        <w:rPr>
          <w:sz w:val="20"/>
          <w:szCs w:val="20"/>
        </w:rPr>
        <w:t>s</w:t>
      </w:r>
      <w:r>
        <w:rPr>
          <w:sz w:val="20"/>
          <w:szCs w:val="20"/>
        </w:rPr>
        <w:t xml:space="preserve">?  </w:t>
      </w:r>
      <w:r w:rsidR="00FF7A99">
        <w:rPr>
          <w:sz w:val="20"/>
          <w:szCs w:val="20"/>
        </w:rPr>
        <w:t>_____________________________________________________________</w:t>
      </w:r>
    </w:p>
    <w:p w:rsidR="00FD31C5" w:rsidRDefault="00FD31C5" w:rsidP="00D7592F">
      <w:pPr>
        <w:spacing w:after="0"/>
        <w:rPr>
          <w:sz w:val="20"/>
          <w:szCs w:val="20"/>
        </w:rPr>
      </w:pPr>
    </w:p>
    <w:p w:rsidR="00FD31C5" w:rsidRDefault="00FD31C5" w:rsidP="00FD31C5">
      <w:pPr>
        <w:spacing w:after="0"/>
        <w:rPr>
          <w:sz w:val="20"/>
          <w:szCs w:val="20"/>
        </w:rPr>
      </w:pPr>
      <w:r>
        <w:rPr>
          <w:sz w:val="20"/>
          <w:szCs w:val="20"/>
        </w:rPr>
        <w:t>11* Identify the causal chain associated with the “Case of the Disappearing Bicycle.</w:t>
      </w:r>
      <w:proofErr w:type="gramStart"/>
      <w:r>
        <w:rPr>
          <w:sz w:val="20"/>
          <w:szCs w:val="20"/>
        </w:rPr>
        <w:t xml:space="preserve">” </w:t>
      </w:r>
      <w:proofErr w:type="gramEnd"/>
      <w:r>
        <w:rPr>
          <w:sz w:val="20"/>
          <w:szCs w:val="20"/>
        </w:rPr>
        <w:t>________________________</w:t>
      </w:r>
    </w:p>
    <w:p w:rsidR="00FD31C5" w:rsidRDefault="00FD31C5" w:rsidP="00FD31C5">
      <w:pPr>
        <w:spacing w:after="0"/>
        <w:rPr>
          <w:sz w:val="20"/>
          <w:szCs w:val="20"/>
        </w:rPr>
      </w:pPr>
    </w:p>
    <w:p w:rsidR="00FD31C5" w:rsidRDefault="00FD31C5" w:rsidP="00FD31C5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D31C5" w:rsidRDefault="00FD31C5" w:rsidP="00FD31C5">
      <w:pPr>
        <w:spacing w:after="0"/>
        <w:rPr>
          <w:sz w:val="20"/>
          <w:szCs w:val="20"/>
        </w:rPr>
      </w:pPr>
    </w:p>
    <w:p w:rsidR="00FD31C5" w:rsidRDefault="00FD31C5" w:rsidP="00FD31C5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D31C5" w:rsidRDefault="00FD31C5" w:rsidP="00FD31C5">
      <w:pPr>
        <w:spacing w:after="0"/>
        <w:rPr>
          <w:sz w:val="20"/>
          <w:szCs w:val="20"/>
        </w:rPr>
      </w:pPr>
    </w:p>
    <w:p w:rsidR="00FD31C5" w:rsidRDefault="00FD31C5" w:rsidP="00FD31C5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D31C5" w:rsidRDefault="00FD31C5" w:rsidP="00D7592F">
      <w:pPr>
        <w:spacing w:after="0"/>
        <w:rPr>
          <w:sz w:val="20"/>
          <w:szCs w:val="20"/>
        </w:rPr>
      </w:pPr>
    </w:p>
    <w:p w:rsidR="00FD31C5" w:rsidRDefault="00FD31C5" w:rsidP="00D7592F">
      <w:pPr>
        <w:spacing w:after="0"/>
        <w:rPr>
          <w:sz w:val="20"/>
          <w:szCs w:val="20"/>
        </w:rPr>
      </w:pPr>
    </w:p>
    <w:p w:rsidR="000970B9" w:rsidRDefault="000970B9" w:rsidP="00D7592F">
      <w:pPr>
        <w:spacing w:after="0"/>
        <w:rPr>
          <w:sz w:val="20"/>
          <w:szCs w:val="20"/>
        </w:rPr>
      </w:pPr>
    </w:p>
    <w:p w:rsidR="000970B9" w:rsidRDefault="000970B9" w:rsidP="00D759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12.  Look at the picture titled “Major League Baseball Brawl” on p. 337.  Answer questions #1-3 in the space below.  </w:t>
      </w:r>
      <w:bookmarkStart w:id="0" w:name="_GoBack"/>
      <w:bookmarkEnd w:id="0"/>
    </w:p>
    <w:sectPr w:rsidR="000970B9" w:rsidSect="00334DA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2F"/>
    <w:rsid w:val="000009E4"/>
    <w:rsid w:val="00004ABF"/>
    <w:rsid w:val="00006F52"/>
    <w:rsid w:val="00035135"/>
    <w:rsid w:val="000375B4"/>
    <w:rsid w:val="00057DE3"/>
    <w:rsid w:val="00057DE9"/>
    <w:rsid w:val="0006200E"/>
    <w:rsid w:val="00072762"/>
    <w:rsid w:val="0007375F"/>
    <w:rsid w:val="00075BE3"/>
    <w:rsid w:val="00084766"/>
    <w:rsid w:val="00092BCF"/>
    <w:rsid w:val="00092DB2"/>
    <w:rsid w:val="000970B9"/>
    <w:rsid w:val="000B0379"/>
    <w:rsid w:val="000B437E"/>
    <w:rsid w:val="000C0EC1"/>
    <w:rsid w:val="000C462D"/>
    <w:rsid w:val="000D1DA3"/>
    <w:rsid w:val="000D382F"/>
    <w:rsid w:val="000E7316"/>
    <w:rsid w:val="000E7DE5"/>
    <w:rsid w:val="000F25C6"/>
    <w:rsid w:val="000F2C35"/>
    <w:rsid w:val="000F5749"/>
    <w:rsid w:val="000F76E0"/>
    <w:rsid w:val="00112D6A"/>
    <w:rsid w:val="0011781B"/>
    <w:rsid w:val="00123B56"/>
    <w:rsid w:val="0013208A"/>
    <w:rsid w:val="00161750"/>
    <w:rsid w:val="001647A7"/>
    <w:rsid w:val="00165116"/>
    <w:rsid w:val="00176C11"/>
    <w:rsid w:val="001A5C6D"/>
    <w:rsid w:val="001A69C2"/>
    <w:rsid w:val="001C2F1E"/>
    <w:rsid w:val="001D586F"/>
    <w:rsid w:val="001F4A47"/>
    <w:rsid w:val="002046BE"/>
    <w:rsid w:val="00214327"/>
    <w:rsid w:val="002170F9"/>
    <w:rsid w:val="00241DD6"/>
    <w:rsid w:val="002673F6"/>
    <w:rsid w:val="0026759F"/>
    <w:rsid w:val="002725F6"/>
    <w:rsid w:val="002B302C"/>
    <w:rsid w:val="002D37CA"/>
    <w:rsid w:val="002D3C2E"/>
    <w:rsid w:val="002E1E0F"/>
    <w:rsid w:val="002E2585"/>
    <w:rsid w:val="002F5036"/>
    <w:rsid w:val="0031583A"/>
    <w:rsid w:val="00334DAA"/>
    <w:rsid w:val="0034233C"/>
    <w:rsid w:val="00343AB7"/>
    <w:rsid w:val="00345F6E"/>
    <w:rsid w:val="003542B2"/>
    <w:rsid w:val="003747A8"/>
    <w:rsid w:val="003B5DA3"/>
    <w:rsid w:val="003C18AD"/>
    <w:rsid w:val="003C2538"/>
    <w:rsid w:val="003D72FF"/>
    <w:rsid w:val="003F03E6"/>
    <w:rsid w:val="003F090A"/>
    <w:rsid w:val="00404A4B"/>
    <w:rsid w:val="00437E4A"/>
    <w:rsid w:val="004425E0"/>
    <w:rsid w:val="00444683"/>
    <w:rsid w:val="00450F97"/>
    <w:rsid w:val="00472AA7"/>
    <w:rsid w:val="0047699D"/>
    <w:rsid w:val="00493696"/>
    <w:rsid w:val="00494CCD"/>
    <w:rsid w:val="004A4198"/>
    <w:rsid w:val="004B16E2"/>
    <w:rsid w:val="004E0289"/>
    <w:rsid w:val="004E5668"/>
    <w:rsid w:val="004F1A3B"/>
    <w:rsid w:val="00500882"/>
    <w:rsid w:val="00527610"/>
    <w:rsid w:val="00544E3B"/>
    <w:rsid w:val="005454E5"/>
    <w:rsid w:val="00575A22"/>
    <w:rsid w:val="005B55A2"/>
    <w:rsid w:val="005B7466"/>
    <w:rsid w:val="005C61E2"/>
    <w:rsid w:val="005D7A4C"/>
    <w:rsid w:val="005E27AA"/>
    <w:rsid w:val="005E4BBD"/>
    <w:rsid w:val="005F6276"/>
    <w:rsid w:val="00601DF3"/>
    <w:rsid w:val="00603681"/>
    <w:rsid w:val="006122DC"/>
    <w:rsid w:val="00613264"/>
    <w:rsid w:val="00634AA8"/>
    <w:rsid w:val="00644991"/>
    <w:rsid w:val="006577AA"/>
    <w:rsid w:val="00665D12"/>
    <w:rsid w:val="00667120"/>
    <w:rsid w:val="0066782E"/>
    <w:rsid w:val="00674516"/>
    <w:rsid w:val="0067497D"/>
    <w:rsid w:val="00675D69"/>
    <w:rsid w:val="00682DA9"/>
    <w:rsid w:val="0069506C"/>
    <w:rsid w:val="00697B1F"/>
    <w:rsid w:val="006B6581"/>
    <w:rsid w:val="006C4BB7"/>
    <w:rsid w:val="006D6B48"/>
    <w:rsid w:val="007415B3"/>
    <w:rsid w:val="00750171"/>
    <w:rsid w:val="00752172"/>
    <w:rsid w:val="00754981"/>
    <w:rsid w:val="00755F3D"/>
    <w:rsid w:val="00765DD5"/>
    <w:rsid w:val="007738B1"/>
    <w:rsid w:val="007745F1"/>
    <w:rsid w:val="00782635"/>
    <w:rsid w:val="00782EFB"/>
    <w:rsid w:val="00785AF0"/>
    <w:rsid w:val="00786DC8"/>
    <w:rsid w:val="007A3778"/>
    <w:rsid w:val="007A64F5"/>
    <w:rsid w:val="007B0D7F"/>
    <w:rsid w:val="007C5141"/>
    <w:rsid w:val="007D0B0C"/>
    <w:rsid w:val="007E0677"/>
    <w:rsid w:val="007E4A32"/>
    <w:rsid w:val="007F11B3"/>
    <w:rsid w:val="0080579E"/>
    <w:rsid w:val="00811179"/>
    <w:rsid w:val="0081182F"/>
    <w:rsid w:val="0081603C"/>
    <w:rsid w:val="0082282F"/>
    <w:rsid w:val="008236D4"/>
    <w:rsid w:val="008347C6"/>
    <w:rsid w:val="008520A0"/>
    <w:rsid w:val="00864654"/>
    <w:rsid w:val="00876FBE"/>
    <w:rsid w:val="00881300"/>
    <w:rsid w:val="00891A08"/>
    <w:rsid w:val="008A0C78"/>
    <w:rsid w:val="008C008D"/>
    <w:rsid w:val="008F3986"/>
    <w:rsid w:val="009027CB"/>
    <w:rsid w:val="00911ACF"/>
    <w:rsid w:val="00916FA6"/>
    <w:rsid w:val="00932524"/>
    <w:rsid w:val="00941311"/>
    <w:rsid w:val="009428D8"/>
    <w:rsid w:val="0095013F"/>
    <w:rsid w:val="00960CB4"/>
    <w:rsid w:val="009624DA"/>
    <w:rsid w:val="00971454"/>
    <w:rsid w:val="009817BE"/>
    <w:rsid w:val="00990EB1"/>
    <w:rsid w:val="009931CA"/>
    <w:rsid w:val="00994993"/>
    <w:rsid w:val="009A2E26"/>
    <w:rsid w:val="009A3AFB"/>
    <w:rsid w:val="009C7C7A"/>
    <w:rsid w:val="009E1102"/>
    <w:rsid w:val="009E425A"/>
    <w:rsid w:val="009F2A97"/>
    <w:rsid w:val="009F2C2F"/>
    <w:rsid w:val="00A012D8"/>
    <w:rsid w:val="00A35AF5"/>
    <w:rsid w:val="00A524C8"/>
    <w:rsid w:val="00A70053"/>
    <w:rsid w:val="00A90801"/>
    <w:rsid w:val="00A927B7"/>
    <w:rsid w:val="00A967AA"/>
    <w:rsid w:val="00AA3033"/>
    <w:rsid w:val="00AA320C"/>
    <w:rsid w:val="00AA4DEC"/>
    <w:rsid w:val="00AB196A"/>
    <w:rsid w:val="00AB7532"/>
    <w:rsid w:val="00AC76E5"/>
    <w:rsid w:val="00AD50C6"/>
    <w:rsid w:val="00AE0FDA"/>
    <w:rsid w:val="00AE6D16"/>
    <w:rsid w:val="00B15CCC"/>
    <w:rsid w:val="00B17359"/>
    <w:rsid w:val="00B1797F"/>
    <w:rsid w:val="00B50F13"/>
    <w:rsid w:val="00B53059"/>
    <w:rsid w:val="00B566C9"/>
    <w:rsid w:val="00B61AEA"/>
    <w:rsid w:val="00B634D2"/>
    <w:rsid w:val="00B7172B"/>
    <w:rsid w:val="00B92646"/>
    <w:rsid w:val="00B92DE2"/>
    <w:rsid w:val="00B948D9"/>
    <w:rsid w:val="00B97D34"/>
    <w:rsid w:val="00BA5C5C"/>
    <w:rsid w:val="00BB58C2"/>
    <w:rsid w:val="00BC6C8B"/>
    <w:rsid w:val="00BD56BA"/>
    <w:rsid w:val="00BE7C20"/>
    <w:rsid w:val="00C051E5"/>
    <w:rsid w:val="00C242B1"/>
    <w:rsid w:val="00C31AF7"/>
    <w:rsid w:val="00C4047F"/>
    <w:rsid w:val="00C42C95"/>
    <w:rsid w:val="00C45E18"/>
    <w:rsid w:val="00C70742"/>
    <w:rsid w:val="00C753AA"/>
    <w:rsid w:val="00C872AD"/>
    <w:rsid w:val="00C96DD7"/>
    <w:rsid w:val="00CA174B"/>
    <w:rsid w:val="00CA2A46"/>
    <w:rsid w:val="00CA6F0C"/>
    <w:rsid w:val="00CC7117"/>
    <w:rsid w:val="00CD0612"/>
    <w:rsid w:val="00CD3513"/>
    <w:rsid w:val="00CD5737"/>
    <w:rsid w:val="00CE7B67"/>
    <w:rsid w:val="00D21673"/>
    <w:rsid w:val="00D3790C"/>
    <w:rsid w:val="00D63C84"/>
    <w:rsid w:val="00D72EDF"/>
    <w:rsid w:val="00D7592F"/>
    <w:rsid w:val="00D818BC"/>
    <w:rsid w:val="00D84E82"/>
    <w:rsid w:val="00DA7A57"/>
    <w:rsid w:val="00DB450A"/>
    <w:rsid w:val="00DC4873"/>
    <w:rsid w:val="00DC5731"/>
    <w:rsid w:val="00DC5A82"/>
    <w:rsid w:val="00DD236A"/>
    <w:rsid w:val="00DE6252"/>
    <w:rsid w:val="00E04649"/>
    <w:rsid w:val="00E20C5C"/>
    <w:rsid w:val="00E2643E"/>
    <w:rsid w:val="00E47055"/>
    <w:rsid w:val="00E50CFF"/>
    <w:rsid w:val="00E75186"/>
    <w:rsid w:val="00E75DC2"/>
    <w:rsid w:val="00E92727"/>
    <w:rsid w:val="00EA1DB7"/>
    <w:rsid w:val="00EA42AE"/>
    <w:rsid w:val="00EB156A"/>
    <w:rsid w:val="00EB222E"/>
    <w:rsid w:val="00EB6B86"/>
    <w:rsid w:val="00EC7759"/>
    <w:rsid w:val="00EE072F"/>
    <w:rsid w:val="00EF58F2"/>
    <w:rsid w:val="00F06468"/>
    <w:rsid w:val="00F23894"/>
    <w:rsid w:val="00F54EE8"/>
    <w:rsid w:val="00F56F63"/>
    <w:rsid w:val="00F72EE6"/>
    <w:rsid w:val="00F75970"/>
    <w:rsid w:val="00F770CA"/>
    <w:rsid w:val="00F82C6C"/>
    <w:rsid w:val="00F85C0A"/>
    <w:rsid w:val="00F94C0E"/>
    <w:rsid w:val="00F97067"/>
    <w:rsid w:val="00FC60CC"/>
    <w:rsid w:val="00FC7508"/>
    <w:rsid w:val="00FD31C5"/>
    <w:rsid w:val="00FE0821"/>
    <w:rsid w:val="00FF32A2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2014-01-21T14:25:00Z</cp:lastPrinted>
  <dcterms:created xsi:type="dcterms:W3CDTF">2015-03-31T17:43:00Z</dcterms:created>
  <dcterms:modified xsi:type="dcterms:W3CDTF">2015-03-31T17:43:00Z</dcterms:modified>
</cp:coreProperties>
</file>